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40" w:rsidRDefault="00820360" w:rsidP="00820360">
      <w:r>
        <w:t>Publikacje naukowe</w:t>
      </w:r>
    </w:p>
    <w:tbl>
      <w:tblPr>
        <w:tblW w:w="13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4560"/>
        <w:gridCol w:w="3271"/>
        <w:gridCol w:w="917"/>
        <w:gridCol w:w="2252"/>
        <w:gridCol w:w="1041"/>
        <w:gridCol w:w="1080"/>
      </w:tblGrid>
      <w:tr w:rsidR="00AA4F38" w:rsidRPr="00AA4F38" w:rsidTr="00AA4F38">
        <w:trPr>
          <w:cantSplit/>
          <w:trHeight w:val="615"/>
        </w:trPr>
        <w:tc>
          <w:tcPr>
            <w:tcW w:w="13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vAlign w:val="center"/>
            <w:hideMark/>
          </w:tcPr>
          <w:p w:rsidR="00AA4F38" w:rsidRPr="00AA4F38" w:rsidRDefault="00AA4F38" w:rsidP="00251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l-PL"/>
              </w:rPr>
            </w:pPr>
            <w:bookmarkStart w:id="0" w:name="RANGE!A1:G74"/>
            <w:r w:rsidRPr="00AA4F38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l-PL"/>
              </w:rPr>
              <w:t>PUBLIKACJE NAUKO</w:t>
            </w:r>
            <w:r w:rsidR="002510F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l-PL"/>
              </w:rPr>
              <w:t xml:space="preserve">WE PRACOWNIKÓW NIL </w:t>
            </w:r>
            <w:bookmarkStart w:id="1" w:name="_GoBack"/>
            <w:bookmarkEnd w:id="1"/>
            <w:r w:rsidRPr="00AA4F38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l-PL"/>
              </w:rPr>
              <w:t>2021</w:t>
            </w:r>
            <w:bookmarkEnd w:id="0"/>
          </w:p>
        </w:tc>
      </w:tr>
      <w:tr w:rsidR="00AA4F38" w:rsidRPr="00AA4F38" w:rsidTr="00DB3390">
        <w:trPr>
          <w:cantSplit/>
          <w:trHeight w:val="6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538DD5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  <w:t>Lp.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538DD5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  <w:t>Tytuł publikacji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538DD5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  <w:t>Czasopismo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538DD5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  <w:t>Rok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538DD5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  <w:t>Autor z NIL (jednostka)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538DD5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  <w:t>Punktacja MNiSW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538DD5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  <w:t>Punktacja IF</w:t>
            </w:r>
          </w:p>
        </w:tc>
      </w:tr>
      <w:tr w:rsidR="00DB3390" w:rsidRPr="00AA4F38" w:rsidTr="00EF0C92">
        <w:trPr>
          <w:cantSplit/>
          <w:trHeight w:val="9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A NMR study of binding the metabolite of SN38 derivatives to a model nicked DNA decamer mimicking target of Topo I inhibitors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BIOORGANIC CHEMISTRY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Naumczuk Beata (LF), Sitkowski Jerzy (LF), Bocian Wojciech (LF), Urbanowicz Magdalena (LF), Bednarek Elżbieta (LF), Kozerski Lech (LF)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3,926</w:t>
            </w:r>
          </w:p>
        </w:tc>
      </w:tr>
      <w:tr w:rsidR="00DB3390" w:rsidRPr="00AA4F38" w:rsidTr="00EF0C92">
        <w:trPr>
          <w:cantSplit/>
          <w:trHeight w:val="9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Analysis of blaCHDL genes and insertion sequences related to carbapenem resistance in Acinetobacter baumannii clinical strains isolated in Warsaw, Poland.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INTERNATIONAL JOURNAL OF MOLECULAR SCIENCES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Tyski Stefan (MA)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4,183</w:t>
            </w:r>
          </w:p>
        </w:tc>
      </w:tr>
      <w:tr w:rsidR="00DB3390" w:rsidRPr="00AA4F38" w:rsidTr="00EF0C92">
        <w:trPr>
          <w:cantSplit/>
          <w:trHeight w:val="12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Asymptomatic carriage of severe acute respiratory syndrome coronavirus 2 by a pregnant woman and her newborn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POLISH ARCHIVES OF INTERNAL MEDICINE-POLSKIE ARCHIWUM MEDYCYNY WEWNETRZNEJ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Komiażyk-Mikulska Magdalena (BL), Książek Iza (BB), Baraniak Anna (ZM)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2,882</w:t>
            </w:r>
          </w:p>
        </w:tc>
      </w:tr>
      <w:tr w:rsidR="00DB3390" w:rsidRPr="00AA4F38" w:rsidTr="00EF0C92">
        <w:trPr>
          <w:cantSplit/>
          <w:trHeight w:val="9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Can chloroquine/hydroxychloroquine prove efficient in cancer cachexia? </w:t>
            </w: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A hypothesis in the era of COVID-19.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MEDICAL HYPOTHESES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Kiedrowska Marlena (ZE), Skoczyńska Anna (ZE)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1,322</w:t>
            </w:r>
          </w:p>
        </w:tc>
      </w:tr>
      <w:tr w:rsidR="00DB3390" w:rsidRPr="00AA4F38" w:rsidTr="00EF0C92">
        <w:trPr>
          <w:cantSplit/>
          <w:trHeight w:val="6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Changes in Invasive Pneumococcal Disease Caused by Streptococcus pneumoniae Serotype 1 Following Introduction of PCV10 and PCV13: Findings from the PSERENADE Project.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MICROORGANISMS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Skoczyńska Anna (ZE)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4,167</w:t>
            </w:r>
          </w:p>
        </w:tc>
      </w:tr>
      <w:tr w:rsidR="00DB3390" w:rsidRPr="00AA4F38" w:rsidTr="00EF0C92">
        <w:trPr>
          <w:cantSplit/>
          <w:trHeight w:val="12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Characteristics of ESBL</w:t>
            </w: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noBreakHyphen/>
              <w:t>Producing Enterobacterales Colonizing the Gastrointestinal Tract in Patients Admitted to the Oncological Hospital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CURRENT MICROBIOLOGY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Baraniak Anna (ZM), Stefaniuk Elżbieta (ZE)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1,595</w:t>
            </w:r>
          </w:p>
        </w:tc>
      </w:tr>
      <w:tr w:rsidR="00DB3390" w:rsidRPr="00AA4F38" w:rsidTr="00EF0C92">
        <w:trPr>
          <w:cantSplit/>
          <w:trHeight w:val="15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lastRenderedPageBreak/>
              <w:t>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Citrobacter telavivum sp. nov. with chromosomal mcr-9 from hospitalized patients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EUROPEAN JOURNAL OF CLINICAL MICROBIOLOGY &amp; INFECTIOUS DISEASES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Gniadkowski Marek (ZM), Izdebski Radosław (ZM), Urbanowicz Paweł (ZM)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2,591</w:t>
            </w:r>
          </w:p>
        </w:tc>
      </w:tr>
      <w:tr w:rsidR="00DB3390" w:rsidRPr="00AA4F38" w:rsidTr="00EF0C92">
        <w:trPr>
          <w:cantSplit/>
          <w:trHeight w:val="15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Clinical and Molecular Findings of Infections Caused by Extended-Spectrum </w:t>
            </w: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β</w:t>
            </w: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-Lactamase-Producing Enterobacterales in Patients with Solid Tumors: A Single-Center Study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MICROBIAL DRUG RESISTANCE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Stefaniuk Elżbieta (ZE), Baraniak Anna (ZM)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2,397</w:t>
            </w:r>
          </w:p>
        </w:tc>
      </w:tr>
      <w:tr w:rsidR="00DB3390" w:rsidRPr="00AA4F38" w:rsidTr="00EF0C92">
        <w:trPr>
          <w:cantSplit/>
          <w:trHeight w:val="9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Determination of Pharmaceuticals, Heavy Metals, and Oxysterols in Fish Muscle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MOLECULES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Ofiara Karol (PM), Szterk Arkadiusz (PM)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3,06</w:t>
            </w:r>
          </w:p>
        </w:tc>
      </w:tr>
      <w:tr w:rsidR="00DB3390" w:rsidRPr="00AA4F38" w:rsidTr="00EF0C92">
        <w:trPr>
          <w:cantSplit/>
          <w:trHeight w:val="9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Epidemic territorial spread of IncP-2-type VIM-2 carbapenemase-encoding megaplasmids in nosocomial Pseudomonas aeruginosa populations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ANTIMICROBIAL AGENTS AND CHEMOTHERAPY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Urbanowicz Paweł (ZM), Izdebski Radosław (ZM), Baraniak Anna (ZM), Literacka Elżbieta (ZE), Gniadkowski Marek (ZM)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4,715</w:t>
            </w:r>
          </w:p>
        </w:tc>
      </w:tr>
      <w:tr w:rsidR="00DB3390" w:rsidRPr="00AA4F38" w:rsidTr="00EF0C92">
        <w:trPr>
          <w:cantSplit/>
          <w:trHeight w:val="9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Ester derivatives of salinomycin efficiently eliminate breast cancer cells via ER-stress-induced apoptosis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EUROPEAN JOURNAL OF PHARMACOLOGY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Kuran Dominika (FA), Flis Sylwia (FA), Piskorek Marlena (NIL)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3,17</w:t>
            </w:r>
          </w:p>
        </w:tc>
      </w:tr>
      <w:tr w:rsidR="00DB3390" w:rsidRPr="00AA4F38" w:rsidTr="00EF0C92">
        <w:trPr>
          <w:cantSplit/>
          <w:trHeight w:val="9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Global Landscape Review of Serotype-Specific Invasive Pneumococcal Disease Surveillance among Countries Using PCV10/13: The Pneumococcal Serotype Replacement and Distribution Estimation (PSERENADE) Project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MICROORGANISMS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Skoczyńska Anna (ZE)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4,167</w:t>
            </w:r>
          </w:p>
        </w:tc>
      </w:tr>
      <w:tr w:rsidR="00DB3390" w:rsidRPr="00AA4F38" w:rsidTr="00EF0C92">
        <w:trPr>
          <w:cantSplit/>
          <w:trHeight w:val="9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Guidelines for the use and interpretation of assays for monitoring autophagy 4th edition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AUTOPHAGY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Milczarek Małgorzata (BL), Wiktorska Katarzyna (BL)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11,059</w:t>
            </w:r>
          </w:p>
        </w:tc>
      </w:tr>
      <w:tr w:rsidR="00DB3390" w:rsidRPr="00AA4F38" w:rsidTr="00EF0C92">
        <w:trPr>
          <w:cantSplit/>
          <w:trHeight w:val="9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lastRenderedPageBreak/>
              <w:t>14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Hyoscyamus albus nortropane alkaloids reduce hyperglycemia and hyperinsulinemia induced in HepG2 cells through the regulation of SIRT1/NF-kB/JNK pathway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CELL COMMUNICATION AND SIGNALING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Kowalczuk Anna (LN)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5,111</w:t>
            </w:r>
          </w:p>
        </w:tc>
      </w:tr>
      <w:tr w:rsidR="00DB3390" w:rsidRPr="00AA4F38" w:rsidTr="00EF0C92">
        <w:trPr>
          <w:cantSplit/>
          <w:trHeight w:val="15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Identification and structure characterization of five synthetic opioids: 3,4</w:t>
            </w: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noBreakHyphen/>
              <w:t>methylenedioxy</w:t>
            </w: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noBreakHyphen/>
              <w:t>U</w:t>
            </w: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noBreakHyphen/>
              <w:t>47700, o</w:t>
            </w: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noBreakHyphen/>
              <w:t>methyl</w:t>
            </w: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noBreakHyphen/>
              <w:t>acetylfentanyl, 2</w:t>
            </w: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noBreakHyphen/>
              <w:t>thiophenefentanyl, benzoylfentanyl and benzoylbenzylfentanyl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FORENSIC TOXICOLOGY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Popławska Magdalena (LF), Bednarek Elżbieta (LF), Naumczuk Beata (LF), Kozerski Lech (LF), Błażewicz Agata (LF)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2,476</w:t>
            </w:r>
          </w:p>
        </w:tc>
      </w:tr>
      <w:tr w:rsidR="00DB3390" w:rsidRPr="00AA4F38" w:rsidTr="00EF0C92">
        <w:trPr>
          <w:cantSplit/>
          <w:trHeight w:val="18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Laurus nobilis ethanolic extract attenuates hyperglycemia and hyperinsulinemia-induced insulin resistance in HepG2 cell line through the reduction of oxidative stress and improvement of mitochondrial biogenesis – Possible implication in pharmacotherapy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MITOCHONDRION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Kowalczuk Anna (LN)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3,449</w:t>
            </w:r>
          </w:p>
        </w:tc>
      </w:tr>
      <w:tr w:rsidR="00DB3390" w:rsidRPr="00AA4F38" w:rsidTr="00EF0C92">
        <w:trPr>
          <w:cantSplit/>
          <w:trHeight w:val="21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Model-informed drug development for antimicrobials: Translational PK and PKPD modelling to predict an efficacious human dose for apramycin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CLINICAL PHARMACOLOGY &amp; THERAPEUTICS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Żabicka Dorota (ZE), Tomczak Magdalena (ZE), Urbaś Małgorzata (ZE)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6,336</w:t>
            </w:r>
          </w:p>
        </w:tc>
      </w:tr>
      <w:tr w:rsidR="00DB3390" w:rsidRPr="00AA4F38" w:rsidTr="00EF0C92">
        <w:trPr>
          <w:cantSplit/>
          <w:trHeight w:val="9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lastRenderedPageBreak/>
              <w:t>18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New camptothecin derivatives for generalized oncological chemotherapy: Synthesis, stereochemistry and biology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BIOORGANIC &amp; MEDICINAL CHEMISTRY LETTERS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Naumczuk Beata (LF), Wiktorska Katarzyna (BL), Urbanowicz Magdalena (LF), Sitkowski Jerzy (LF), Lubelska Katarzyna (LN), Milczarek Małgorzata (BL), Bednarek Elżbieta (LF), Bocian Wojciech (LF), Kozerski Lech (LF)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2,448</w:t>
            </w:r>
          </w:p>
        </w:tc>
      </w:tr>
      <w:tr w:rsidR="00DB3390" w:rsidRPr="00AA4F38" w:rsidTr="00EF0C92">
        <w:trPr>
          <w:cantSplit/>
          <w:trHeight w:val="6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New organometallic ruthenium(II) complexes with purine analogs - a wide perspective on their biological application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DALTON TRANSACTIONS [ISSN:1477-9226]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Sitkowski Jerzy (LF)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4,052</w:t>
            </w:r>
          </w:p>
        </w:tc>
      </w:tr>
      <w:tr w:rsidR="00DB3390" w:rsidRPr="00AA4F38" w:rsidTr="00EF0C92">
        <w:trPr>
          <w:cantSplit/>
          <w:trHeight w:val="12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Novel chitosan-based bone substitute. A summary of in vitro and in vivo evaluation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DENTAL RESEARCH AND ORAL HEALTH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Flis Sylwia (FA)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B3390" w:rsidRPr="00AA4F38" w:rsidTr="00EF0C92">
        <w:trPr>
          <w:cantSplit/>
          <w:trHeight w:val="6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Occurrence of Beta-Lactamases in Colistin-Resistant Enterobacterales Strains in Poland – a Pilot Study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POLISH JOURNAL OF MICROBIOLOGY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Stefaniuk Elżbieta (ZE), Kozińska Aleksandra (BL), Waśko Izabela (BL), Baraniak Anna (ZM), Tyski Stefan (MA)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0,776</w:t>
            </w:r>
          </w:p>
        </w:tc>
      </w:tr>
      <w:tr w:rsidR="00DB3390" w:rsidRPr="00AA4F38" w:rsidTr="00EF0C92">
        <w:trPr>
          <w:cantSplit/>
          <w:trHeight w:val="24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Origin and Local and Global Spread of Staphylococcus saprophyticus Causing Human Urinary Tract Infections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EMERGING INFECTIOUS DISEASES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Empel Joanna (ZE), Urbaś Małgorzata (ZE)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7,185</w:t>
            </w:r>
          </w:p>
        </w:tc>
      </w:tr>
      <w:tr w:rsidR="00DB3390" w:rsidRPr="00AA4F38" w:rsidTr="00EF0C92">
        <w:trPr>
          <w:cantSplit/>
          <w:trHeight w:val="9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lastRenderedPageBreak/>
              <w:t>23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Penicillin-Resistant, Ampicillin-Susceptible Enterococcus faecalis in Polish Hospitals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MICROBIAL DRUG RESISTANCE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Gawryszewska Iwona (ZM), Żabicka Dorota (ZE), Hryniewicz Waleria (ZE), Sadowy Ewa (ZM)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2,397</w:t>
            </w:r>
          </w:p>
        </w:tc>
      </w:tr>
      <w:tr w:rsidR="00DB3390" w:rsidRPr="00AA4F38" w:rsidTr="00EF0C92">
        <w:trPr>
          <w:cantSplit/>
          <w:trHeight w:val="21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Purification of Commercially Available </w:t>
            </w: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β</w:t>
            </w: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‐sitosterol Via Chemical Synthesis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EUROPEAN JOURNAL OF LIPID SCIENCE AND TECHNOLOGY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Zmysłowski Adam (PM), Sitkowski Jerzy (LF), Michalska Katarzyna (LS), Szterk Arkadiusz (PM)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1,852</w:t>
            </w:r>
          </w:p>
        </w:tc>
      </w:tr>
      <w:tr w:rsidR="00DB3390" w:rsidRPr="00AA4F38" w:rsidTr="00EF0C92">
        <w:trPr>
          <w:cantSplit/>
          <w:trHeight w:val="15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Sports Drinks evaluation by a sports - oriented Dentist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DENTAL RESEARCH AND ORAL HEALTH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Flis Sylwia (FA)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DB3390" w:rsidRPr="00AA4F38" w:rsidTr="00EF0C92">
        <w:trPr>
          <w:cantSplit/>
          <w:trHeight w:val="24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Staphylococcus saprophyticus causing infections in humans are associated with high resistance to heavy metals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ANTIMICROBIAL AGENTS AND CHEMOTHERAPY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Empel Joanna (ZE), Urbaś Małgorzata (ZE)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4,715</w:t>
            </w:r>
          </w:p>
        </w:tc>
      </w:tr>
      <w:tr w:rsidR="00DB3390" w:rsidRPr="00AA4F38" w:rsidTr="00EF0C92">
        <w:trPr>
          <w:cantSplit/>
          <w:trHeight w:val="6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Substituent Effect in the Cation Radicals of Monosubstituted Benzenes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INTERNATIONAL JOURNAL OF MOLECULAR SCIENCES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Dobrowolski Jan (BL), Karpińska Grażyna (BL), Baraniak Anna (ZM)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4,183</w:t>
            </w:r>
          </w:p>
        </w:tc>
      </w:tr>
      <w:tr w:rsidR="00DB3390" w:rsidRPr="00AA4F38" w:rsidTr="00EF0C92">
        <w:trPr>
          <w:cantSplit/>
          <w:trHeight w:val="6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lastRenderedPageBreak/>
              <w:t>28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Synergistic Interaction between 5-FU and an Analog of Sulforaphane—2-Oxohexyl Isothiocyanate—In an In Vitro Colon Cancer Model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MOLECULES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Milczarek Małgorzata (BL), Pogorzelska Anna (NIL), Wiktorska Katarzyna (BL)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3,06</w:t>
            </w:r>
          </w:p>
        </w:tc>
      </w:tr>
      <w:tr w:rsidR="00DB3390" w:rsidRPr="00AA4F38" w:rsidTr="00EF0C92">
        <w:trPr>
          <w:cantSplit/>
          <w:trHeight w:val="18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Synthesis of Novel Acyl Derivatives of 3-(4,5,6,7-Tetrabromo- 1H-benzimidazol-1-yl)propan-1-ols—Intracellular TBBi-Based CK2 Inhibitors with Proapoptotic Properties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INTERNATIONAL JOURNAL OF MOLECULAR SCIENCES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Koronkiewicz Mirosława (BL)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4,183</w:t>
            </w:r>
          </w:p>
        </w:tc>
      </w:tr>
      <w:tr w:rsidR="00DB3390" w:rsidRPr="00AA4F38" w:rsidTr="00EF0C92">
        <w:trPr>
          <w:cantSplit/>
          <w:trHeight w:val="15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Tedizolid-Cyclodextrin System as Delayed-Release Drug Delivery with Antibacterial Activity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INTERNATIONAL JOURNAL OF MOLECULAR SCIENCES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Michalska Katarzyna (LS)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4,183</w:t>
            </w:r>
          </w:p>
        </w:tc>
      </w:tr>
      <w:tr w:rsidR="00DB3390" w:rsidRPr="00AA4F38" w:rsidTr="00EF0C92">
        <w:trPr>
          <w:cantSplit/>
          <w:trHeight w:val="18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The Mode of SN38 Derivatives Interacting with Nicked DNA Mimics Biological Targeting of Topo I Poisons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INTERNATIONAL JOURNAL OF MOLECULAR SCIENCES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Bocian Wojciech (LF), Naumczuk Beata (LF), Urbaś Małgorzata (ZE), Sitkowski Jerzy (LF), Bednarek Elżbieta (LF), Wiktorska Katarzyna (BL), Milczarek Małgorzata (BL), Kozerski Lech (LF)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4,183</w:t>
            </w:r>
          </w:p>
        </w:tc>
      </w:tr>
      <w:tr w:rsidR="00DB3390" w:rsidRPr="00AA4F38" w:rsidTr="00EF0C92">
        <w:trPr>
          <w:cantSplit/>
          <w:trHeight w:val="12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The occurrence of non-anatomical therapeutic chemical international nonproprietary name molecules in suspected illegal or illegally traded health products in Europe: A retrospective and prospective study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DRUG TESTING AND ANALYSIS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Błażewicz Agata (LF), Popławska Magdalena (LF)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2,799</w:t>
            </w:r>
          </w:p>
        </w:tc>
      </w:tr>
      <w:tr w:rsidR="00DB3390" w:rsidRPr="00AA4F38" w:rsidTr="00EF0C92">
        <w:trPr>
          <w:cantSplit/>
          <w:trHeight w:val="6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lastRenderedPageBreak/>
              <w:t>33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The solution and solid-state degradation study followed by identification of tedizolid related compounds in medicinal product by high performance liquid chromatography with diode array and tandem mass spectrometry detection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JOURNAL OF PHARMACEUTICAL AND BIOMEDICAL ANALYSIS [ISSN:0731-7085]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Widyńska Weronika (MA), Bus Katarzyna (PM), Bocian Wojciech (LF), Tyski Stefan (MA), Michalska Katarzyna (LS)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90" w:rsidRPr="00AA4F38" w:rsidRDefault="00DB3390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2,983</w:t>
            </w:r>
          </w:p>
        </w:tc>
      </w:tr>
    </w:tbl>
    <w:p w:rsidR="00AA4F38" w:rsidRDefault="00AA4F38" w:rsidP="00820360"/>
    <w:sectPr w:rsidR="00AA4F38" w:rsidSect="00AA4F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60"/>
    <w:rsid w:val="00003BBD"/>
    <w:rsid w:val="0000521B"/>
    <w:rsid w:val="002510F9"/>
    <w:rsid w:val="00304E00"/>
    <w:rsid w:val="004E6DFC"/>
    <w:rsid w:val="005F3946"/>
    <w:rsid w:val="00706E91"/>
    <w:rsid w:val="00751CBD"/>
    <w:rsid w:val="00820360"/>
    <w:rsid w:val="00AA4F38"/>
    <w:rsid w:val="00AB5BC8"/>
    <w:rsid w:val="00CC6983"/>
    <w:rsid w:val="00DB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4F3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4F38"/>
    <w:rPr>
      <w:color w:val="800080"/>
      <w:u w:val="single"/>
    </w:rPr>
  </w:style>
  <w:style w:type="paragraph" w:customStyle="1" w:styleId="xl66">
    <w:name w:val="xl66"/>
    <w:basedOn w:val="Normalny"/>
    <w:rsid w:val="00AA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8080" w:fill="538D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Cs w:val="24"/>
      <w:lang w:eastAsia="pl-PL"/>
    </w:rPr>
  </w:style>
  <w:style w:type="paragraph" w:customStyle="1" w:styleId="xl67">
    <w:name w:val="xl67"/>
    <w:basedOn w:val="Normalny"/>
    <w:rsid w:val="00AA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8080" w:fill="538DD5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Cs w:val="24"/>
      <w:lang w:eastAsia="pl-PL"/>
    </w:rPr>
  </w:style>
  <w:style w:type="paragraph" w:customStyle="1" w:styleId="xl68">
    <w:name w:val="xl68"/>
    <w:basedOn w:val="Normalny"/>
    <w:rsid w:val="00AA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69">
    <w:name w:val="xl69"/>
    <w:basedOn w:val="Normalny"/>
    <w:rsid w:val="00AA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71">
    <w:name w:val="xl71"/>
    <w:basedOn w:val="Normalny"/>
    <w:rsid w:val="00AA4F38"/>
    <w:pPr>
      <w:pBdr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8"/>
      <w:szCs w:val="28"/>
      <w:lang w:eastAsia="pl-PL"/>
    </w:rPr>
  </w:style>
  <w:style w:type="paragraph" w:customStyle="1" w:styleId="xl72">
    <w:name w:val="xl72"/>
    <w:basedOn w:val="Normalny"/>
    <w:rsid w:val="00AA4F38"/>
    <w:pPr>
      <w:pBdr>
        <w:bottom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8"/>
      <w:szCs w:val="28"/>
      <w:lang w:eastAsia="pl-PL"/>
    </w:rPr>
  </w:style>
  <w:style w:type="paragraph" w:customStyle="1" w:styleId="xl73">
    <w:name w:val="xl73"/>
    <w:basedOn w:val="Normalny"/>
    <w:rsid w:val="00AA4F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74">
    <w:name w:val="xl74"/>
    <w:basedOn w:val="Normalny"/>
    <w:rsid w:val="00AA4F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75">
    <w:name w:val="xl75"/>
    <w:basedOn w:val="Normalny"/>
    <w:rsid w:val="00AA4F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4F3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4F38"/>
    <w:rPr>
      <w:color w:val="800080"/>
      <w:u w:val="single"/>
    </w:rPr>
  </w:style>
  <w:style w:type="paragraph" w:customStyle="1" w:styleId="xl66">
    <w:name w:val="xl66"/>
    <w:basedOn w:val="Normalny"/>
    <w:rsid w:val="00AA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8080" w:fill="538D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Cs w:val="24"/>
      <w:lang w:eastAsia="pl-PL"/>
    </w:rPr>
  </w:style>
  <w:style w:type="paragraph" w:customStyle="1" w:styleId="xl67">
    <w:name w:val="xl67"/>
    <w:basedOn w:val="Normalny"/>
    <w:rsid w:val="00AA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8080" w:fill="538DD5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Cs w:val="24"/>
      <w:lang w:eastAsia="pl-PL"/>
    </w:rPr>
  </w:style>
  <w:style w:type="paragraph" w:customStyle="1" w:styleId="xl68">
    <w:name w:val="xl68"/>
    <w:basedOn w:val="Normalny"/>
    <w:rsid w:val="00AA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69">
    <w:name w:val="xl69"/>
    <w:basedOn w:val="Normalny"/>
    <w:rsid w:val="00AA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71">
    <w:name w:val="xl71"/>
    <w:basedOn w:val="Normalny"/>
    <w:rsid w:val="00AA4F38"/>
    <w:pPr>
      <w:pBdr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8"/>
      <w:szCs w:val="28"/>
      <w:lang w:eastAsia="pl-PL"/>
    </w:rPr>
  </w:style>
  <w:style w:type="paragraph" w:customStyle="1" w:styleId="xl72">
    <w:name w:val="xl72"/>
    <w:basedOn w:val="Normalny"/>
    <w:rsid w:val="00AA4F38"/>
    <w:pPr>
      <w:pBdr>
        <w:bottom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8"/>
      <w:szCs w:val="28"/>
      <w:lang w:eastAsia="pl-PL"/>
    </w:rPr>
  </w:style>
  <w:style w:type="paragraph" w:customStyle="1" w:styleId="xl73">
    <w:name w:val="xl73"/>
    <w:basedOn w:val="Normalny"/>
    <w:rsid w:val="00AA4F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74">
    <w:name w:val="xl74"/>
    <w:basedOn w:val="Normalny"/>
    <w:rsid w:val="00AA4F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75">
    <w:name w:val="xl75"/>
    <w:basedOn w:val="Normalny"/>
    <w:rsid w:val="00AA4F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9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6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1170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Święcicka</dc:creator>
  <cp:lastModifiedBy>Marek Kawka</cp:lastModifiedBy>
  <cp:revision>5</cp:revision>
  <dcterms:created xsi:type="dcterms:W3CDTF">2021-09-28T10:06:00Z</dcterms:created>
  <dcterms:modified xsi:type="dcterms:W3CDTF">2021-09-28T10:08:00Z</dcterms:modified>
</cp:coreProperties>
</file>